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79D0D" w14:textId="77777777" w:rsidR="00C6081E" w:rsidRPr="00956DCF" w:rsidRDefault="00C6081E" w:rsidP="00C6081E">
      <w:pPr>
        <w:spacing w:after="4"/>
        <w:ind w:left="10" w:right="77" w:hanging="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ВСЕРОССИЙСКАЯ ОЛИМПИАДА ШКОЛЬНИКОВ </w:t>
      </w:r>
    </w:p>
    <w:p w14:paraId="7540E6F1" w14:textId="77777777" w:rsidR="00C6081E" w:rsidRPr="00956DCF" w:rsidRDefault="00C6081E" w:rsidP="00C6081E">
      <w:pPr>
        <w:spacing w:after="4"/>
        <w:ind w:left="10" w:right="74" w:hanging="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ЭКОЛОГИЯ. 2023–2024 уч. г. </w:t>
      </w:r>
    </w:p>
    <w:p w14:paraId="55E8A90E" w14:textId="77777777" w:rsidR="00C6081E" w:rsidRPr="00956DCF" w:rsidRDefault="00C6081E" w:rsidP="00C6081E">
      <w:pPr>
        <w:spacing w:after="4"/>
        <w:ind w:left="10" w:right="73" w:hanging="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ШКОЛЬНЫЙ ЭТАП. 10–11 КЛАССЫ </w:t>
      </w:r>
    </w:p>
    <w:p w14:paraId="59AA6184" w14:textId="77777777" w:rsidR="00C6081E" w:rsidRPr="00956DCF" w:rsidRDefault="00C6081E" w:rsidP="00C6081E">
      <w:pPr>
        <w:keepNext/>
        <w:keepLines/>
        <w:spacing w:after="4" w:line="253" w:lineRule="auto"/>
        <w:ind w:left="4328" w:right="4393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Часть 1 </w:t>
      </w:r>
    </w:p>
    <w:p w14:paraId="786BE036" w14:textId="77777777" w:rsidR="00C6081E" w:rsidRPr="00956DCF" w:rsidRDefault="00C6081E" w:rsidP="00C6081E">
      <w:pPr>
        <w:spacing w:after="23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8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1.(1 балл) Выберите правильный ответ.  </w:t>
      </w:r>
    </w:p>
    <w:p w14:paraId="5D8580F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графике представлена зависимость плодовитости домашних овец от их возраста, выраженная через показатель </w:t>
      </w:r>
      <w:proofErr w:type="spellStart"/>
      <w:r w:rsidRPr="00956D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m</w:t>
      </w:r>
      <w:r w:rsidRPr="00956DC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bscript"/>
          <w:lang w:eastAsia="ru-RU"/>
        </w:rPr>
        <w:t>x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которая варьируется от 0 до 1. Проанализируйте график и выберите одно правильное утверждение из перечисленных ниже. </w:t>
      </w:r>
    </w:p>
    <w:p w14:paraId="65B13542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A55014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EA3ECEB" wp14:editId="01C4CF2A">
            <wp:extent cx="2945130" cy="1676400"/>
            <wp:effectExtent l="0" t="0" r="762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513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1F455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Оптимальный возраст для размножения у овец – 5–6 лет. </w:t>
      </w:r>
    </w:p>
    <w:p w14:paraId="6CB3925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Наибольшая плодовитость овец наблюдается после 7 лет. </w:t>
      </w:r>
    </w:p>
    <w:p w14:paraId="4002D46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Наименьшая плодовитость у овец наблюдается от 1 до 5 лет. </w:t>
      </w:r>
    </w:p>
    <w:p w14:paraId="479A319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Оптимальный возраст для размножения у овец – 9 и более лет. </w:t>
      </w:r>
    </w:p>
    <w:p w14:paraId="016CD84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2.(1 балл) Выберите правильный ответ. </w:t>
      </w:r>
    </w:p>
    <w:p w14:paraId="47B1E9A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Чёрный цвет кожи у представителей негроидной расы связан с приспособлением к:  </w:t>
      </w:r>
    </w:p>
    <w:p w14:paraId="0F5D2E3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чрезмерному тепловому и ультрафиолетовому излучению </w:t>
      </w:r>
    </w:p>
    <w:p w14:paraId="04C2E00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чрезмерному ультрафиолетовому излучению </w:t>
      </w:r>
    </w:p>
    <w:p w14:paraId="4319438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высокому естественному уровню радиации в Африке </w:t>
      </w:r>
    </w:p>
    <w:p w14:paraId="3B40B43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защите от рахита </w:t>
      </w:r>
    </w:p>
    <w:p w14:paraId="3C4D71F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3.(1 балл) Выберите правильный ответ.  </w:t>
      </w:r>
    </w:p>
    <w:p w14:paraId="021A43D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климата может привести к катастрофическому росту смертности от малярии из-за возникновения благоприятных климатических условий для возбудителя, которым является(-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ются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14:paraId="44A83AA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амёба    б) инфузории    в) малярийный плазмодий      г) малярийный комар </w:t>
      </w:r>
    </w:p>
    <w:p w14:paraId="04E0274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дрозофила    е) вши </w:t>
      </w:r>
    </w:p>
    <w:p w14:paraId="265018F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Cambr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 балл) Выберите правильный ответ.  </w:t>
      </w:r>
    </w:p>
    <w:p w14:paraId="69D9FEA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Аэрозоль, состоящий из дыма, тумана и пыли, называется  </w:t>
      </w:r>
    </w:p>
    <w:p w14:paraId="6B0B982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кислотным дождём    б) изменением климата     в)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эвтрофикацией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D9B6B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смогом     д) дефолиацией     е) денудацией </w:t>
      </w:r>
    </w:p>
    <w:p w14:paraId="59433F2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5.(1 балл) Выберите правильный ответ.  </w:t>
      </w:r>
    </w:p>
    <w:p w14:paraId="03DAAF9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из форм ООПТ федерального значения является самой многочисленной в России? </w:t>
      </w:r>
    </w:p>
    <w:p w14:paraId="778FB17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заповедники    б) национальные парки    в) природные парки    г) заказники </w:t>
      </w:r>
    </w:p>
    <w:p w14:paraId="5E98DCA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6.(1 балл) Выберите правильный ответ.  </w:t>
      </w:r>
    </w:p>
    <w:p w14:paraId="2954EC9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называется явление, при котором эффект двух факторов, действующих одновременно, превышает сумму их независимых эффектов? </w:t>
      </w:r>
    </w:p>
    <w:p w14:paraId="3A066B5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аккумуляцией     б) синергизмом     в) рециклингом    г) рекультивацией </w:t>
      </w:r>
    </w:p>
    <w:p w14:paraId="235027A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956DCF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(2 балла) Выберите лишнюю позицию.  </w:t>
      </w:r>
    </w:p>
    <w:p w14:paraId="550DAC4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 помощью разведения в неволе и последующей успешной </w:t>
      </w:r>
      <w:proofErr w:type="spellStart"/>
      <w:r w:rsidRPr="00956D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реинтродукции</w:t>
      </w:r>
      <w:proofErr w:type="spellEnd"/>
      <w:r w:rsidRPr="00956D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местах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прежнего обитания были восстановлены многие виды и популяции, которые теперь размножаются в </w:t>
      </w:r>
      <w:proofErr w:type="gram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природе:   </w:t>
      </w:r>
      <w:proofErr w:type="gram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зубр   б)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орикс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американский журавль   г)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гавайская казарка </w:t>
      </w:r>
    </w:p>
    <w:p w14:paraId="0896D04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калифорнийский кондор   е)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лошадь Пржевальского     ж)</w:t>
      </w: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лесной тарпан </w:t>
      </w:r>
    </w:p>
    <w:p w14:paraId="0997C515" w14:textId="77777777" w:rsidR="00C6081E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CC0D4EA" w14:textId="15556F33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Часть 2 </w:t>
      </w:r>
    </w:p>
    <w:p w14:paraId="2CB4D36D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1FBBD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1.(2 балла) Выберите правильный ответ.  </w:t>
      </w:r>
    </w:p>
    <w:p w14:paraId="4C75E64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предупреждения какой ситуации используются лесомелиоративные и агротехнические мероприятия? </w:t>
      </w:r>
    </w:p>
    <w:p w14:paraId="620FC3A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загрязнения почв   б) загрязнения водоёмов    в) водной эрозии    г) опустынивания </w:t>
      </w:r>
    </w:p>
    <w:p w14:paraId="11D0B3C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2.(2 балла) Выберите все правильные ответы. </w:t>
      </w:r>
    </w:p>
    <w:p w14:paraId="0E8EC82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чём может свидетельствовать рассасывание эмбрионов у самок грызунов в естественных условиях?  </w:t>
      </w:r>
    </w:p>
    <w:p w14:paraId="16A0F2E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включении естественных механизмов регулирования численности в популяции </w:t>
      </w:r>
    </w:p>
    <w:p w14:paraId="3793825A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увеличении смертности в популяции </w:t>
      </w:r>
    </w:p>
    <w:p w14:paraId="30FC88E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гормональных нарушениях у самок </w:t>
      </w:r>
    </w:p>
    <w:p w14:paraId="631C76A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нормальной плотности населения животных в популяции </w:t>
      </w:r>
    </w:p>
    <w:p w14:paraId="55FFFC9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3.(2 балла) Выберите все правильные ответы.  </w:t>
      </w:r>
    </w:p>
    <w:p w14:paraId="588A219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последние годы численность афалин снизилась во много раз по сравнению с 1990-ми годами. В чём причина данного явления? </w:t>
      </w:r>
    </w:p>
    <w:p w14:paraId="46379DE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появление гребневика (вида-</w:t>
      </w:r>
      <w:proofErr w:type="gram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вселенца)   </w:t>
      </w:r>
      <w:proofErr w:type="gram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б) изменение течений </w:t>
      </w:r>
    </w:p>
    <w:p w14:paraId="5EB1B76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загрязнение окружающей среды                   г) болезни </w:t>
      </w:r>
    </w:p>
    <w:p w14:paraId="62D4E5DE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конкуренция с другим видом дельфинов    е)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перевылов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рыбы человеком  </w:t>
      </w:r>
    </w:p>
    <w:p w14:paraId="1C83697D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4.(2 балла) Выберите все правильные ответы. </w:t>
      </w:r>
    </w:p>
    <w:p w14:paraId="7872B33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парам организмов свойственен такой тип биотических отношений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мутуализм? </w:t>
      </w:r>
    </w:p>
    <w:p w14:paraId="6351C71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печёночный сосальщик – моллюск                   б) эпифитный папоротник – дерево </w:t>
      </w:r>
    </w:p>
    <w:p w14:paraId="534F276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зубр – синица                                                      г) колибри – цветковые растения </w:t>
      </w:r>
    </w:p>
    <w:p w14:paraId="1EA76BC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актиния – рак-отшельник                                    е) росянка – муха </w:t>
      </w:r>
    </w:p>
    <w:p w14:paraId="17DF084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5.(2 балла) Выберите все правильные ответы.  </w:t>
      </w:r>
    </w:p>
    <w:p w14:paraId="624CD10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хорошей рыбалки температура воды в водоёме имеет важное значение. Различные виды рыб проявляют кормовую активность при определённой температуре, поэтому, отправляясь на рыбалку, обязательно нужно знать оптимальную температуру кормёжки рыбы, которую планируете ловить. Проанализируйте таблицу и выберите два правильных утверждения из перечисленных ниже: </w:t>
      </w:r>
    </w:p>
    <w:tbl>
      <w:tblPr>
        <w:tblStyle w:val="TableGrid"/>
        <w:tblW w:w="9850" w:type="dxa"/>
        <w:tblInd w:w="-108" w:type="dxa"/>
        <w:tblCellMar>
          <w:top w:w="9" w:type="dxa"/>
          <w:right w:w="19" w:type="dxa"/>
        </w:tblCellMar>
        <w:tblLook w:val="04A0" w:firstRow="1" w:lastRow="0" w:firstColumn="1" w:lastColumn="0" w:noHBand="0" w:noVBand="1"/>
      </w:tblPr>
      <w:tblGrid>
        <w:gridCol w:w="2464"/>
        <w:gridCol w:w="2463"/>
        <w:gridCol w:w="2463"/>
        <w:gridCol w:w="2460"/>
      </w:tblGrid>
      <w:tr w:rsidR="00C6081E" w:rsidRPr="00956DCF" w14:paraId="62C4314F" w14:textId="77777777" w:rsidTr="001522F0">
        <w:trPr>
          <w:trHeight w:val="331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A9FA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Рыбы </w:t>
            </w:r>
          </w:p>
        </w:tc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1B5E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Температура воды, °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B85A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</w:p>
        </w:tc>
      </w:tr>
      <w:tr w:rsidR="00C6081E" w:rsidRPr="00956DCF" w14:paraId="508884F2" w14:textId="77777777" w:rsidTr="001522F0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A06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8CAC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Начало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5763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Интенсивное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2D9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Окончание </w:t>
            </w:r>
          </w:p>
        </w:tc>
      </w:tr>
      <w:tr w:rsidR="00C6081E" w:rsidRPr="00956DCF" w14:paraId="40A5FA20" w14:textId="77777777" w:rsidTr="001522F0">
        <w:trPr>
          <w:trHeight w:val="334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0D4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728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28F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3–7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9034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</w:tr>
      <w:tr w:rsidR="00C6081E" w:rsidRPr="00956DCF" w14:paraId="4595AB64" w14:textId="77777777" w:rsidTr="001522F0">
        <w:trPr>
          <w:trHeight w:val="332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724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Форель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8AD3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A9DA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10–12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EAF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C6081E" w:rsidRPr="00956DCF" w14:paraId="6A7B34FA" w14:textId="77777777" w:rsidTr="001522F0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E9A1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Окунь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983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177A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12–15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E38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</w:tr>
      <w:tr w:rsidR="00C6081E" w:rsidRPr="00956DCF" w14:paraId="6A739188" w14:textId="77777777" w:rsidTr="001522F0">
        <w:trPr>
          <w:trHeight w:val="334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423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Щука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51A8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88C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13–16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FF9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</w:p>
        </w:tc>
      </w:tr>
      <w:tr w:rsidR="00C6081E" w:rsidRPr="00956DCF" w14:paraId="7C9281E9" w14:textId="77777777" w:rsidTr="001522F0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FF6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Плотва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C298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39A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15–18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AB6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</w:tr>
      <w:tr w:rsidR="00C6081E" w:rsidRPr="00956DCF" w14:paraId="3042AF9F" w14:textId="77777777" w:rsidTr="001522F0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B784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Лещ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2FDC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5EF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15–18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C88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</w:p>
        </w:tc>
      </w:tr>
      <w:tr w:rsidR="00C6081E" w:rsidRPr="00956DCF" w14:paraId="50043687" w14:textId="77777777" w:rsidTr="001522F0">
        <w:trPr>
          <w:trHeight w:val="334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32D1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Елец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3D6A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DBE8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294D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</w:tr>
      <w:tr w:rsidR="00C6081E" w:rsidRPr="00956DCF" w14:paraId="62B45865" w14:textId="77777777" w:rsidTr="001522F0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C4CA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Линь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5AD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B63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2A7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</w:tr>
      <w:tr w:rsidR="00C6081E" w:rsidRPr="00956DCF" w14:paraId="4E11C2A6" w14:textId="77777777" w:rsidTr="001522F0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FED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Сазан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853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089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7E3D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</w:tr>
    </w:tbl>
    <w:p w14:paraId="1A65480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87FED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температуре воды ниже 21 °</w:t>
      </w:r>
      <w:proofErr w:type="gram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окунь</w:t>
      </w:r>
      <w:proofErr w:type="gram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щука прекращают кормиться. </w:t>
      </w:r>
    </w:p>
    <w:p w14:paraId="0E486BF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Окончание максимальной активности форели приходится на 12 °С. </w:t>
      </w:r>
    </w:p>
    <w:p w14:paraId="0B622E0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При температуре воды выше 12 °С форель и окунь прекращают кормиться. </w:t>
      </w:r>
    </w:p>
    <w:p w14:paraId="508DB4B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Окончание кормовой активности щуки приходится на 16 °С. </w:t>
      </w:r>
    </w:p>
    <w:p w14:paraId="6759A97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Самые теплолюбивые рыбы из перечисленных в таблице – это линь и сазан. </w:t>
      </w:r>
    </w:p>
    <w:p w14:paraId="75C718C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Начало максимальной активности ельца приходится на 7 °С. </w:t>
      </w:r>
    </w:p>
    <w:p w14:paraId="720EE01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FB6A832" w14:textId="77777777" w:rsidR="00C6081E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D5F4CA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6.(2 балла) Выберите все правильные ответы. </w:t>
      </w:r>
    </w:p>
    <w:p w14:paraId="2C0D396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764C1EEC" wp14:editId="614B4B6E">
            <wp:simplePos x="0" y="0"/>
            <wp:positionH relativeFrom="column">
              <wp:posOffset>3791712</wp:posOffset>
            </wp:positionH>
            <wp:positionV relativeFrom="paragraph">
              <wp:posOffset>573719</wp:posOffset>
            </wp:positionV>
            <wp:extent cx="2180590" cy="2697480"/>
            <wp:effectExtent l="0" t="0" r="0" b="0"/>
            <wp:wrapSquare wrapText="bothSides"/>
            <wp:docPr id="880" name="Picture 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Picture 88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рисунке представлен взрослый орангутан с детёнышем. Какие биологические особенности будут характерны для этого животного, если известно, что оно относится к экологической группе K-стратеги? а) редкое размножение в течение жизни </w:t>
      </w:r>
    </w:p>
    <w:p w14:paraId="125FF2D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мелкие размеры тела </w:t>
      </w:r>
    </w:p>
    <w:p w14:paraId="05F50F4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поздняя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половозрелость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2559095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высокая продолжительность жизни  </w:t>
      </w:r>
    </w:p>
    <w:p w14:paraId="63C7241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низкая плодовитость  </w:t>
      </w:r>
    </w:p>
    <w:p w14:paraId="69BF907E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низкая продолжительность жизни </w:t>
      </w:r>
    </w:p>
    <w:p w14:paraId="7517165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 w:rsidRPr="00956DCF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(2 балла) Выберите правильные ответы.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1C0653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Наибольшую опасность для водной среды, оказывающую негативное влияние на водных обитателей и здоровье человека, представляют </w:t>
      </w:r>
    </w:p>
    <w:p w14:paraId="1CF7BA9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</w:t>
      </w:r>
      <w:proofErr w:type="gram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ртуть  б</w:t>
      </w:r>
      <w:proofErr w:type="gram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кальций  в) свинец   г) метан </w:t>
      </w:r>
    </w:p>
    <w:p w14:paraId="66BDCA8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нефтепродукты </w:t>
      </w:r>
    </w:p>
    <w:p w14:paraId="1A0FAC8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повышенные концентрации фосфатов </w:t>
      </w:r>
    </w:p>
    <w:p w14:paraId="665AB12D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8.(2 балла) Выберите все правильные ответы.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4BE80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парниковым газам относят  </w:t>
      </w:r>
    </w:p>
    <w:p w14:paraId="3B116F32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метан     б) углекислый газ     в) водяной пар </w:t>
      </w:r>
    </w:p>
    <w:p w14:paraId="26E3A76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тропосферный озон    д) урановые руды </w:t>
      </w:r>
    </w:p>
    <w:p w14:paraId="069A1D3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пропан-бутановые смеси </w:t>
      </w:r>
    </w:p>
    <w:p w14:paraId="6160B2E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9.(3 балла) Выберите все правильные ответы.  </w:t>
      </w:r>
    </w:p>
    <w:p w14:paraId="55BC50E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условия нужны для образования смога Лондонского типа? </w:t>
      </w:r>
    </w:p>
    <w:p w14:paraId="3477EFCE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ветреная погода    б) безветренная погода    в) оксиды серы     г) оксиды азота </w:t>
      </w:r>
    </w:p>
    <w:p w14:paraId="7837756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ясная погода     е) туман </w:t>
      </w:r>
    </w:p>
    <w:p w14:paraId="02A083E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62F2174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 3</w:t>
      </w:r>
    </w:p>
    <w:p w14:paraId="7C72F1A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0AC963D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1.(1 балл) Напишите правильный ответ.  </w:t>
      </w:r>
    </w:p>
    <w:p w14:paraId="580C799A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Деградация земель в засушливых районах земного шара называется ….  </w:t>
      </w:r>
    </w:p>
    <w:p w14:paraId="71A1E1C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A60AC5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2.(1 балл) Напишите правильный ответ.  </w:t>
      </w:r>
    </w:p>
    <w:p w14:paraId="19C1A13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 товаров и продуктов составляет большую часть бытовых отходов, внося огромный вклад в проблему мусора.  </w:t>
      </w:r>
    </w:p>
    <w:p w14:paraId="34517EC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578CDE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7F6F8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3.(3 балла) Напишите правильный ответ.  </w:t>
      </w:r>
    </w:p>
    <w:p w14:paraId="11E5933D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самых опасных видов загрязнения Мирового океана является загрязнение ___(А). Основным его источником является морской транспорт, особенно аварии крупных судов – ___(Б). В случае загрязнения вещество образует плёнку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поверхности воды, препятствующую газообмену и уменьшает содержание в воде газа ___(В). </w:t>
      </w:r>
    </w:p>
    <w:p w14:paraId="2F4E49E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74F17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46611D7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4 </w:t>
      </w:r>
    </w:p>
    <w:p w14:paraId="16B3CB3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87382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1.(2 балла) Установите соответствие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14:paraId="0080D9E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соответствие между типом электростанции и негативным воздействием на окружающую среду. </w:t>
      </w:r>
    </w:p>
    <w:p w14:paraId="6A332D5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427" w:type="dxa"/>
        <w:tblInd w:w="104" w:type="dxa"/>
        <w:tblCellMar>
          <w:top w:w="63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5000"/>
        <w:gridCol w:w="4427"/>
      </w:tblGrid>
      <w:tr w:rsidR="00C6081E" w:rsidRPr="00956DCF" w14:paraId="37464DCB" w14:textId="77777777" w:rsidTr="001522F0">
        <w:trPr>
          <w:trHeight w:val="33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F03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тепловые электростанции 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621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нарушение миграции рыбы </w:t>
            </w:r>
          </w:p>
        </w:tc>
      </w:tr>
      <w:tr w:rsidR="00C6081E" w:rsidRPr="00956DCF" w14:paraId="1B8DF80B" w14:textId="77777777" w:rsidTr="001522F0">
        <w:trPr>
          <w:trHeight w:val="334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24F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гидроэлектростанции 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BE6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цветение воды в заливе </w:t>
            </w:r>
          </w:p>
        </w:tc>
      </w:tr>
      <w:tr w:rsidR="00C6081E" w:rsidRPr="00956DCF" w14:paraId="7A49ABDE" w14:textId="77777777" w:rsidTr="001522F0">
        <w:trPr>
          <w:trHeight w:val="331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7F2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атомные электростанции 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08F7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тепловое загрязнение прудов </w:t>
            </w:r>
          </w:p>
        </w:tc>
      </w:tr>
      <w:tr w:rsidR="00C6081E" w:rsidRPr="00956DCF" w14:paraId="201191DA" w14:textId="77777777" w:rsidTr="001522F0">
        <w:trPr>
          <w:trHeight w:val="655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5011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приливно-отливные электростанции 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961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наличие отработанного ядерного топлива </w:t>
            </w:r>
          </w:p>
        </w:tc>
      </w:tr>
    </w:tbl>
    <w:p w14:paraId="5D151316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C8A2A5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2.(2 балла) Установите соответствие.  </w:t>
      </w:r>
    </w:p>
    <w:p w14:paraId="2B87A61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Совместите виды отходов и примерное время, требуемое для их полного разложения в природе. </w:t>
      </w:r>
    </w:p>
    <w:p w14:paraId="0DFBDA0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348" w:type="dxa"/>
        <w:tblInd w:w="-108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212"/>
        <w:gridCol w:w="4136"/>
      </w:tblGrid>
      <w:tr w:rsidR="00C6081E" w:rsidRPr="00956DCF" w14:paraId="15BF3B56" w14:textId="77777777" w:rsidTr="001522F0">
        <w:trPr>
          <w:trHeight w:val="331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53A7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пластик 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2F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2–3 месяца </w:t>
            </w:r>
          </w:p>
        </w:tc>
      </w:tr>
      <w:tr w:rsidR="00C6081E" w:rsidRPr="00956DCF" w14:paraId="0BB73ABB" w14:textId="77777777" w:rsidTr="001522F0">
        <w:trPr>
          <w:trHeight w:val="331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15E7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стекло 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199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более 1000 лет </w:t>
            </w:r>
          </w:p>
        </w:tc>
      </w:tr>
      <w:tr w:rsidR="00C6081E" w:rsidRPr="00956DCF" w14:paraId="24B0D424" w14:textId="77777777" w:rsidTr="001522F0">
        <w:trPr>
          <w:trHeight w:val="334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C3F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бумага 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B99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более 300 лет </w:t>
            </w:r>
          </w:p>
        </w:tc>
      </w:tr>
      <w:tr w:rsidR="00C6081E" w:rsidRPr="00956DCF" w14:paraId="3F0F8179" w14:textId="77777777" w:rsidTr="001522F0">
        <w:trPr>
          <w:trHeight w:val="331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3894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органические отходы 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54E4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2 года </w:t>
            </w:r>
          </w:p>
        </w:tc>
      </w:tr>
    </w:tbl>
    <w:p w14:paraId="50E6E63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51A64A2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3.(3 балла) Установите соответствие. </w:t>
      </w:r>
    </w:p>
    <w:p w14:paraId="20936B7A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соответствие между названием редкого вида животных и местом его разведения в питомнике или местом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реинтродукции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28EEBE1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566" w:type="dxa"/>
        <w:tblInd w:w="-108" w:type="dxa"/>
        <w:tblCellMar>
          <w:top w:w="8" w:type="dxa"/>
          <w:right w:w="37" w:type="dxa"/>
        </w:tblCellMar>
        <w:tblLook w:val="04A0" w:firstRow="1" w:lastRow="0" w:firstColumn="1" w:lastColumn="0" w:noHBand="0" w:noVBand="1"/>
      </w:tblPr>
      <w:tblGrid>
        <w:gridCol w:w="816"/>
        <w:gridCol w:w="3545"/>
        <w:gridCol w:w="5205"/>
      </w:tblGrid>
      <w:tr w:rsidR="00C6081E" w:rsidRPr="00956DCF" w14:paraId="47BCD360" w14:textId="77777777" w:rsidTr="001522F0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FBF84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71421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Стерх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или белый журавль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4FD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Природный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заповедник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«Остров Врангеля» </w:t>
            </w:r>
          </w:p>
        </w:tc>
      </w:tr>
      <w:tr w:rsidR="00C6081E" w:rsidRPr="00956DCF" w14:paraId="5A2728A0" w14:textId="77777777" w:rsidTr="001522F0">
        <w:trPr>
          <w:trHeight w:val="3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5EA8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034963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Зубр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169C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Окский биосферный заповедник </w:t>
            </w:r>
          </w:p>
        </w:tc>
      </w:tr>
      <w:tr w:rsidR="00C6081E" w:rsidRPr="00956DCF" w14:paraId="1EC3CC6C" w14:textId="77777777" w:rsidTr="001522F0">
        <w:trPr>
          <w:trHeight w:val="3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E66A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C5F1E8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Лошадь Пржевальского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432C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Оренбургский природный заповедник </w:t>
            </w:r>
          </w:p>
        </w:tc>
      </w:tr>
      <w:tr w:rsidR="00C6081E" w:rsidRPr="00956DCF" w14:paraId="0E0089AD" w14:textId="77777777" w:rsidTr="001522F0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6121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71DC4C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Овцебык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0974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Природный заповедник «Калужские засеки» </w:t>
            </w:r>
          </w:p>
        </w:tc>
      </w:tr>
      <w:tr w:rsidR="00C6081E" w:rsidRPr="00956DCF" w14:paraId="6BB07F9F" w14:textId="77777777" w:rsidTr="001522F0">
        <w:trPr>
          <w:trHeight w:val="3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E5FE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A2FC23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Бобр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99E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Воронежский биосферный заповедник </w:t>
            </w:r>
          </w:p>
        </w:tc>
      </w:tr>
    </w:tbl>
    <w:p w14:paraId="6D1CD9E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6DFF13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4.(3 балла) Установите соответствие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834DE42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Заполните пропущенные ячейки в таблице из предложенных вариантов, соотнеся тип распределения с его причинами и примерами видов. Пространственная структура популяций животных </w:t>
      </w:r>
    </w:p>
    <w:p w14:paraId="7F3F74AC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646" w:type="dxa"/>
        <w:tblInd w:w="-7" w:type="dxa"/>
        <w:tblCellMar>
          <w:top w:w="9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2297"/>
        <w:gridCol w:w="3342"/>
        <w:gridCol w:w="4007"/>
      </w:tblGrid>
      <w:tr w:rsidR="00C6081E" w:rsidRPr="00956DCF" w14:paraId="4081973E" w14:textId="77777777" w:rsidTr="001522F0">
        <w:trPr>
          <w:trHeight w:val="653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DD8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 распределения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D4A73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Причины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D42D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</w:p>
        </w:tc>
      </w:tr>
      <w:tr w:rsidR="00C6081E" w:rsidRPr="00956DCF" w14:paraId="58849B88" w14:textId="77777777" w:rsidTr="001522F0">
        <w:trPr>
          <w:trHeight w:val="334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F7A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Случайное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51C7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1B27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081E" w:rsidRPr="00956DCF" w14:paraId="335F903C" w14:textId="77777777" w:rsidTr="001522F0">
        <w:trPr>
          <w:trHeight w:val="331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8DB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Равномерное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9E9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A250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081E" w:rsidRPr="00956DCF" w14:paraId="42B0DB29" w14:textId="77777777" w:rsidTr="001522F0">
        <w:trPr>
          <w:trHeight w:val="331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17F9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Групповое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B2B5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77FD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15D4865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3313B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жёсткая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конкуренция; сильный территориальный инстинкт </w:t>
      </w:r>
    </w:p>
    <w:p w14:paraId="6389533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неоднородность среды; особенности размножения; наличие мест, непригодных для жизни </w:t>
      </w:r>
    </w:p>
    <w:p w14:paraId="2649393F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однородная среда; малая численность  </w:t>
      </w:r>
    </w:p>
    <w:p w14:paraId="6225F37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рыси, хищные птицы, синицы </w:t>
      </w:r>
    </w:p>
    <w:p w14:paraId="64F8E973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гиены, моржи  </w:t>
      </w:r>
    </w:p>
    <w:p w14:paraId="3C20D1D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гигантский кальмар, странствующий альбатрос вне периода размножения </w:t>
      </w:r>
    </w:p>
    <w:p w14:paraId="521F28FA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73F30A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5.(3 балла) Установите соответствие.  </w:t>
      </w:r>
    </w:p>
    <w:p w14:paraId="4B3F6F8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2099A9EF" wp14:editId="4218E9AD">
            <wp:simplePos x="0" y="0"/>
            <wp:positionH relativeFrom="column">
              <wp:posOffset>2105025</wp:posOffset>
            </wp:positionH>
            <wp:positionV relativeFrom="paragraph">
              <wp:posOffset>549275</wp:posOffset>
            </wp:positionV>
            <wp:extent cx="4030980" cy="1473835"/>
            <wp:effectExtent l="0" t="0" r="0" b="0"/>
            <wp:wrapSquare wrapText="bothSides"/>
            <wp:docPr id="1749" name="Picture 17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" name="Picture 17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рисунках изображены виды лисиц: рыжая лисица,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фенёк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песец. Соотнесите эти виды с номерами рисунков. Выберите из четырёх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вариантов, правильное название правила, которое объясняет экологическую закономерность изменения размеров ушей у близких видов животных. </w:t>
      </w:r>
    </w:p>
    <w:p w14:paraId="5BA7081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правило Бергмана </w:t>
      </w:r>
    </w:p>
    <w:p w14:paraId="31EDC64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правило Аллена </w:t>
      </w:r>
    </w:p>
    <w:p w14:paraId="09DC519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правило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Одума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31A48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правило Шеннона </w:t>
      </w:r>
    </w:p>
    <w:p w14:paraId="5F81B71E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E5ADF3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F31978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3C8F9E8A" w14:textId="77777777" w:rsidR="00C6081E" w:rsidRPr="00956DCF" w:rsidRDefault="00C6081E" w:rsidP="00C6081E">
      <w:pPr>
        <w:spacing w:after="0" w:line="240" w:lineRule="auto"/>
        <w:ind w:left="10" w:right="77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C95FFF" wp14:editId="5874A4C8">
                <wp:simplePos x="0" y="0"/>
                <wp:positionH relativeFrom="margin">
                  <wp:posOffset>2747645</wp:posOffset>
                </wp:positionH>
                <wp:positionV relativeFrom="margin">
                  <wp:posOffset>3250565</wp:posOffset>
                </wp:positionV>
                <wp:extent cx="3228975" cy="1404620"/>
                <wp:effectExtent l="0" t="0" r="28575" b="2413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58BAD" w14:textId="77777777" w:rsidR="00C6081E" w:rsidRDefault="00C6081E" w:rsidP="00C6081E">
                            <w:r>
                              <w:t>1                             2                     3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C95FF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16.35pt;margin-top:255.95pt;width:254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">
                <v:textbox style="mso-fit-shape-to-text:t">
                  <w:txbxContent>
                    <w:p w14:paraId="7C058BAD" w14:textId="77777777" w:rsidR="00C6081E" w:rsidRDefault="00C6081E" w:rsidP="00C6081E">
                      <w:r>
                        <w:t>1                             2                     3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CC1F55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7ECEE74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6.(4 балла) Установите соответствие. </w:t>
      </w:r>
    </w:p>
    <w:p w14:paraId="0784C3A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соответствие между именами учёных и экологических деятелей и </w:t>
      </w:r>
      <w:proofErr w:type="gram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заслугами</w:t>
      </w:r>
      <w:proofErr w:type="gram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достижениями. </w:t>
      </w:r>
    </w:p>
    <w:p w14:paraId="0B531D57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850" w:type="dxa"/>
        <w:tblInd w:w="-108" w:type="dxa"/>
        <w:tblCellMar>
          <w:top w:w="46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2593"/>
        <w:gridCol w:w="7257"/>
      </w:tblGrid>
      <w:tr w:rsidR="00C6081E" w:rsidRPr="00956DCF" w14:paraId="086C24B4" w14:textId="77777777" w:rsidTr="001522F0">
        <w:trPr>
          <w:trHeight w:val="1942"/>
        </w:trPr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82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Ж.-И. Кусто 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BD5B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Учёный зоолог, крупнейший специалист в области охраны и управления популяциями бурого медведя, автор уникальной методики выращивания медвежат-сирот в условиях, приближённых к естественным, с последующим выпуском в природу. Автор нескольких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научнопопулярных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книг. </w:t>
            </w:r>
          </w:p>
        </w:tc>
      </w:tr>
      <w:tr w:rsidR="00C6081E" w:rsidRPr="00956DCF" w14:paraId="4DB2A5D9" w14:textId="77777777" w:rsidTr="001522F0">
        <w:trPr>
          <w:trHeight w:val="977"/>
        </w:trPr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BC4C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А.В. Яблоков 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7E36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Учёный океанолог, писатель, фотограф и режиссёр фильмов об обитателях моря и экологических проблемах Мирового океана. </w:t>
            </w:r>
          </w:p>
        </w:tc>
      </w:tr>
      <w:tr w:rsidR="00C6081E" w:rsidRPr="00956DCF" w14:paraId="245F993D" w14:textId="77777777" w:rsidTr="001522F0">
        <w:trPr>
          <w:trHeight w:val="2263"/>
        </w:trPr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5391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Гудолл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C46F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Политический деятель, эколог-активист, основатель и первый председатель «Гринпис СССР». Учредитель и руководитель Московского общества защиты животных, организатор и руководитель Правительственной комиссии по сбору радиоактивных отходов, Межведомственной комиссии Совбеза РФ по экологической безопасности и Центра экологической политики России. </w:t>
            </w:r>
          </w:p>
        </w:tc>
      </w:tr>
      <w:tr w:rsidR="00C6081E" w:rsidRPr="00956DCF" w14:paraId="7052AF26" w14:textId="77777777" w:rsidTr="001522F0">
        <w:trPr>
          <w:trHeight w:val="1299"/>
        </w:trPr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7482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956D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В.С. Пажитнов </w:t>
            </w:r>
          </w:p>
          <w:p w14:paraId="7B304D4E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9E61" w14:textId="77777777" w:rsidR="00C6081E" w:rsidRPr="00956DCF" w:rsidRDefault="00C6081E" w:rsidP="001522F0">
            <w:pPr>
              <w:ind w:left="10" w:right="77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Приматолог, этолог и экологический деятель, работает в области обеспечения выживания человекообразных приматов и обеспечения охраны природных богатств и развития Африки. </w:t>
            </w:r>
          </w:p>
        </w:tc>
      </w:tr>
    </w:tbl>
    <w:p w14:paraId="2F1642B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091369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3A62D5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EE6E5B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Часть 5 </w:t>
      </w:r>
    </w:p>
    <w:p w14:paraId="0B0C5EF8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4A415A0" w14:textId="77777777" w:rsidR="00C6081E" w:rsidRPr="00956DCF" w:rsidRDefault="00C6081E" w:rsidP="00C6081E">
      <w:pPr>
        <w:spacing w:after="0" w:line="240" w:lineRule="auto"/>
        <w:ind w:left="10" w:right="77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Какие утверждения являются верными, а какие неверными.  </w:t>
      </w:r>
    </w:p>
    <w:p w14:paraId="55DE8A8B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Озоновый слой разрушается под воздействием парниковых газов, таких как оксиды углерода, водяного пара и других.  </w:t>
      </w:r>
    </w:p>
    <w:p w14:paraId="5575D43B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1950-х годах в промышленно развитых странах началась «зелёная революция», которую связывают с созданием новых сортов сельскохозяйственных растений и интенсивным применением химических средств их защиты. </w:t>
      </w:r>
    </w:p>
    <w:p w14:paraId="245BBE31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Явление замора, т. е. массовой гибели обитателей водной среды, может быть вызвано отсутствием света. </w:t>
      </w:r>
    </w:p>
    <w:p w14:paraId="6E9C20B6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исчерпаемым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невозобновимым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ресурсам относят минеральное сырьё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(глина, песок, фосфаты).  </w:t>
      </w:r>
    </w:p>
    <w:p w14:paraId="769FC7D2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Виды, обладающие широкими пределами выносливости, называются эврибионтами. </w:t>
      </w:r>
    </w:p>
    <w:p w14:paraId="6AC1BE18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растениям-ксерофитам относится тростник.  </w:t>
      </w:r>
    </w:p>
    <w:p w14:paraId="25A693D5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середины ХХ века начался кризис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редуцентов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его связывают с быстрым ростом численности населения. </w:t>
      </w:r>
    </w:p>
    <w:p w14:paraId="0282288D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Тополь считается устойчивым деревом к газодымовому загрязнению.  </w:t>
      </w:r>
    </w:p>
    <w:p w14:paraId="565A585A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Внесение излишнего азотного удобрения ведёт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снижению качества растительной продукции. </w:t>
      </w:r>
    </w:p>
    <w:p w14:paraId="62FC5833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Термин «биосфера» был введён в научный обиход В.И. Вернадским. </w:t>
      </w:r>
    </w:p>
    <w:p w14:paraId="05D095C4" w14:textId="49B66926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Явление радиоактивности имеет только техногенную природу возникновения.   </w:t>
      </w:r>
    </w:p>
    <w:p w14:paraId="2E0E2FA2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Монреальский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 был принят для сокращения выбросов парниковых газов в атмосферу. </w:t>
      </w:r>
    </w:p>
    <w:p w14:paraId="714632DD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Хроническая обструктивная болезнь лёгких (ХОБЛ) может быть получена человеком при табакокурении.  </w:t>
      </w:r>
    </w:p>
    <w:p w14:paraId="2D1A4066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Стокгольме в 1972 году на конференции ООН по проблемам окружающей человека среды был учреждён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Международный день охраны окружающей среды, который празднуется 5 июня. </w:t>
      </w:r>
    </w:p>
    <w:p w14:paraId="6325431F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«Лишайниковая пустыня» – это территория, где лишайники отсутствуют, что</w:t>
      </w:r>
      <w:r w:rsidRPr="00956D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свидетельствует об опасном уровне загрязнения.  </w:t>
      </w:r>
    </w:p>
    <w:p w14:paraId="278CF3B3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Граница между сообществами «экотон» бывает только у наземных экосистем. </w:t>
      </w:r>
    </w:p>
    <w:p w14:paraId="656DE208" w14:textId="7D473356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штатной работе атомных электростанций нет химического загрязнения атмосферы.  </w:t>
      </w:r>
    </w:p>
    <w:p w14:paraId="43853C1A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национальных парках охраняются только отдельные виды животных и растений.  </w:t>
      </w:r>
    </w:p>
    <w:p w14:paraId="695F7A33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Урбосистема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несмотря на то что состоит из архитектурно-строительных объектов и нарушенных природных экосистем является устойчивой </w:t>
      </w:r>
      <w:proofErr w:type="spellStart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природноантропогенной</w:t>
      </w:r>
      <w:proofErr w:type="spellEnd"/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системой.  </w:t>
      </w:r>
    </w:p>
    <w:p w14:paraId="0EDFDEAE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заповеднике с экскурсией можно находиться в любом месте на природной территории.  </w:t>
      </w:r>
    </w:p>
    <w:p w14:paraId="3D6E7F1F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базовым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показателям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исследованиях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экологии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человека, характеризующим жизнедеятельность и качество здоровья населения, относят коэффициент рождаемости и смертности, миграции, продолжительность жизни и другие.  </w:t>
      </w:r>
    </w:p>
    <w:p w14:paraId="530F8DCB" w14:textId="77777777" w:rsidR="00C6081E" w:rsidRPr="00956DCF" w:rsidRDefault="00C6081E" w:rsidP="00C6081E">
      <w:pPr>
        <w:numPr>
          <w:ilvl w:val="0"/>
          <w:numId w:val="1"/>
        </w:num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устойчивого развития понимается международным сообществом как основа способа существования только в настоящем. </w:t>
      </w:r>
    </w:p>
    <w:p w14:paraId="16BF942B" w14:textId="77777777" w:rsidR="00C6081E" w:rsidRDefault="00C6081E" w:rsidP="00C6081E"/>
    <w:p w14:paraId="5F312591" w14:textId="77777777" w:rsidR="00F07EC1" w:rsidRDefault="00F07EC1"/>
    <w:sectPr w:rsidR="00F07EC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899" w:h="16841"/>
      <w:pgMar w:top="1192" w:right="1060" w:bottom="947" w:left="1133" w:header="720" w:footer="94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92189" w14:textId="77777777" w:rsidR="00692066" w:rsidRDefault="00C6081E">
    <w:pPr>
      <w:spacing w:after="0"/>
      <w:ind w:right="75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3F2D6" w14:textId="77777777" w:rsidR="00692066" w:rsidRDefault="00C6081E">
    <w:pPr>
      <w:spacing w:after="0"/>
      <w:ind w:right="75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C5055" w14:textId="77777777" w:rsidR="00692066" w:rsidRDefault="00C6081E">
    <w:pPr>
      <w:spacing w:after="0"/>
      <w:ind w:right="72"/>
      <w:jc w:val="center"/>
    </w:pPr>
    <w:r>
      <w:rPr>
        <w:rFonts w:ascii="Cambria" w:eastAsia="Cambria" w:hAnsi="Cambria" w:cs="Cambria"/>
      </w:rPr>
      <w:fldChar w:fldCharType="begin"/>
    </w:r>
    <w:r>
      <w:rPr>
        <w:rFonts w:ascii="Cambria" w:eastAsia="Cambria" w:hAnsi="Cambria" w:cs="Cambria"/>
      </w:rP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mbria" w:eastAsia="Cambria" w:hAnsi="Cambria" w:cs="Cambria"/>
      </w:rPr>
      <w:t>1</w:t>
    </w:r>
    <w:r>
      <w:rPr>
        <w:rFonts w:ascii="Cambria" w:eastAsia="Cambria" w:hAnsi="Cambria" w:cs="Cambria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2831F" w14:textId="77777777" w:rsidR="00692066" w:rsidRDefault="00C6081E">
    <w:pPr>
      <w:spacing w:after="22"/>
      <w:jc w:val="center"/>
    </w:pPr>
    <w:r>
      <w:rPr>
        <w:sz w:val="24"/>
      </w:rPr>
      <w:t xml:space="preserve">Всероссийская олимпиада школьников. Экология. 2022–2023 уч. г. </w:t>
    </w:r>
  </w:p>
  <w:p w14:paraId="45CCF668" w14:textId="77777777" w:rsidR="00692066" w:rsidRDefault="00C6081E">
    <w:pPr>
      <w:spacing w:after="0"/>
      <w:ind w:right="75"/>
      <w:jc w:val="center"/>
    </w:pPr>
    <w:r>
      <w:rPr>
        <w:sz w:val="24"/>
      </w:rPr>
      <w:t xml:space="preserve">Школьный этап. 10–11 классы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CF85" w14:textId="77777777" w:rsidR="00692066" w:rsidRDefault="00C608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B4784"/>
    <w:multiLevelType w:val="hybridMultilevel"/>
    <w:tmpl w:val="D25E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BC"/>
    <w:rsid w:val="007A3EBC"/>
    <w:rsid w:val="00C6081E"/>
    <w:rsid w:val="00F0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B7D5"/>
  <w15:chartTrackingRefBased/>
  <w15:docId w15:val="{53AA6EA2-6655-44FF-BA5D-D6DD7C6F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6081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eader" Target="header2.xml"/><Relationship Id="rId5" Type="http://schemas.openxmlformats.org/officeDocument/2006/relationships/image" Target="media/image1.jp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1808</Words>
  <Characters>10310</Characters>
  <Application>Microsoft Office Word</Application>
  <DocSecurity>0</DocSecurity>
  <Lines>85</Lines>
  <Paragraphs>24</Paragraphs>
  <ScaleCrop>false</ScaleCrop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Граф</dc:creator>
  <cp:keywords/>
  <dc:description/>
  <cp:lastModifiedBy>Марина Граф</cp:lastModifiedBy>
  <cp:revision>2</cp:revision>
  <dcterms:created xsi:type="dcterms:W3CDTF">2023-09-15T01:50:00Z</dcterms:created>
  <dcterms:modified xsi:type="dcterms:W3CDTF">2023-09-15T01:52:00Z</dcterms:modified>
</cp:coreProperties>
</file>